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A762" w14:textId="0896433D" w:rsidR="00554193" w:rsidRPr="009F55F6" w:rsidRDefault="00BF5325" w:rsidP="3F9D0286">
      <w:pPr>
        <w:pStyle w:val="Heading2"/>
        <w:jc w:val="center"/>
        <w:rPr>
          <w:rFonts w:asciiTheme="minorHAnsi" w:eastAsiaTheme="minorEastAsia" w:hAnsiTheme="minorHAnsi" w:cstheme="minorBidi"/>
          <w:b/>
          <w:bCs/>
          <w:color w:val="auto"/>
          <w:sz w:val="28"/>
          <w:szCs w:val="28"/>
        </w:rPr>
      </w:pPr>
      <w:r w:rsidRPr="009F55F6">
        <w:rPr>
          <w:rFonts w:asciiTheme="minorHAnsi" w:eastAsiaTheme="minorEastAsia" w:hAnsiTheme="minorHAnsi" w:cstheme="minorBidi"/>
          <w:b/>
          <w:bCs/>
          <w:color w:val="auto"/>
          <w:sz w:val="28"/>
          <w:szCs w:val="28"/>
        </w:rPr>
        <w:t>Backman Elementary</w:t>
      </w:r>
      <w:r w:rsidR="66269E19" w:rsidRPr="009F55F6">
        <w:rPr>
          <w:rFonts w:asciiTheme="minorHAnsi" w:eastAsiaTheme="minorEastAsia" w:hAnsiTheme="minorHAnsi" w:cstheme="minorBidi"/>
          <w:b/>
          <w:bCs/>
          <w:color w:val="auto"/>
          <w:sz w:val="28"/>
          <w:szCs w:val="28"/>
        </w:rPr>
        <w:t xml:space="preserve"> 22-23</w:t>
      </w:r>
    </w:p>
    <w:p w14:paraId="6FBE5465" w14:textId="5AD61C7D" w:rsidR="00554193" w:rsidRDefault="6DA14869" w:rsidP="3F9D0286">
      <w:pPr>
        <w:pStyle w:val="Heading2"/>
        <w:jc w:val="center"/>
        <w:rPr>
          <w:rFonts w:asciiTheme="minorHAnsi" w:eastAsiaTheme="minorEastAsia" w:hAnsiTheme="minorHAnsi" w:cstheme="minorBidi"/>
          <w:b/>
          <w:bCs/>
          <w:color w:val="292929"/>
          <w:sz w:val="28"/>
          <w:szCs w:val="28"/>
        </w:rPr>
      </w:pPr>
      <w:r w:rsidRPr="3F9D0286">
        <w:rPr>
          <w:rFonts w:asciiTheme="minorHAnsi" w:eastAsiaTheme="minorEastAsia" w:hAnsiTheme="minorHAnsi" w:cstheme="minorBidi"/>
          <w:b/>
          <w:bCs/>
          <w:color w:val="292929"/>
          <w:sz w:val="28"/>
          <w:szCs w:val="28"/>
        </w:rPr>
        <w:t>Parent-School Learning Compact</w:t>
      </w:r>
    </w:p>
    <w:p w14:paraId="1BA8C430" w14:textId="555EB6DF" w:rsidR="00554193" w:rsidRDefault="6DA14869" w:rsidP="3F9D0286">
      <w:pPr>
        <w:rPr>
          <w:rFonts w:eastAsiaTheme="minorEastAsia"/>
          <w:color w:val="292929"/>
          <w:sz w:val="24"/>
          <w:szCs w:val="24"/>
        </w:rPr>
      </w:pPr>
      <w:r w:rsidRPr="3F9D0286">
        <w:rPr>
          <w:rFonts w:eastAsiaTheme="minorEastAsia"/>
          <w:color w:val="292929"/>
          <w:sz w:val="24"/>
          <w:szCs w:val="24"/>
        </w:rPr>
        <w:t>This learning compact outlines shared responsibilities for high student academic achievement and is developed jointly with parents, teachers, administrators, and if appropriate, students. The term parent in this compact refers to the parent(s), guardian(s), or other trusted adult(s) assisting the student in his or her learning success.</w:t>
      </w:r>
    </w:p>
    <w:p w14:paraId="2C078E63" w14:textId="2FD52D73" w:rsidR="00554193" w:rsidRDefault="6DA14869" w:rsidP="3F9D0286">
      <w:pPr>
        <w:rPr>
          <w:rFonts w:eastAsiaTheme="minorEastAsia"/>
          <w:b/>
          <w:bCs/>
          <w:sz w:val="24"/>
          <w:szCs w:val="24"/>
        </w:rPr>
      </w:pPr>
      <w:r w:rsidRPr="3F9D0286">
        <w:rPr>
          <w:rFonts w:eastAsiaTheme="minorEastAsia"/>
          <w:b/>
          <w:bCs/>
          <w:sz w:val="24"/>
          <w:szCs w:val="24"/>
        </w:rPr>
        <w:t>School staff responsibilities:</w:t>
      </w:r>
    </w:p>
    <w:p w14:paraId="113066F8" w14:textId="37E51A97" w:rsidR="6DA14869" w:rsidRDefault="6DA14869" w:rsidP="3F9D0286">
      <w:pPr>
        <w:rPr>
          <w:rFonts w:eastAsiaTheme="minorEastAsia"/>
          <w:sz w:val="24"/>
          <w:szCs w:val="24"/>
        </w:rPr>
      </w:pPr>
      <w:r w:rsidRPr="3F9D0286">
        <w:rPr>
          <w:rFonts w:eastAsiaTheme="minorEastAsia"/>
          <w:sz w:val="24"/>
          <w:szCs w:val="24"/>
        </w:rPr>
        <w:t>I will strive to...</w:t>
      </w:r>
    </w:p>
    <w:p w14:paraId="56887D77" w14:textId="19BBBB68" w:rsidR="6DA14869" w:rsidRDefault="6DA14869" w:rsidP="729DBA4F">
      <w:pPr>
        <w:pStyle w:val="ListParagraph"/>
        <w:numPr>
          <w:ilvl w:val="0"/>
          <w:numId w:val="2"/>
        </w:numPr>
        <w:rPr>
          <w:rFonts w:eastAsiaTheme="minorEastAsia"/>
          <w:color w:val="000000" w:themeColor="text1"/>
          <w:sz w:val="24"/>
          <w:szCs w:val="24"/>
        </w:rPr>
      </w:pPr>
      <w:r w:rsidRPr="729DBA4F">
        <w:rPr>
          <w:rFonts w:eastAsiaTheme="minorEastAsia"/>
          <w:sz w:val="24"/>
          <w:szCs w:val="24"/>
        </w:rPr>
        <w:t xml:space="preserve">Create a positive, </w:t>
      </w:r>
      <w:r w:rsidR="7052586C" w:rsidRPr="729DBA4F">
        <w:rPr>
          <w:rFonts w:eastAsiaTheme="minorEastAsia"/>
          <w:sz w:val="24"/>
          <w:szCs w:val="24"/>
        </w:rPr>
        <w:t>safe,</w:t>
      </w:r>
      <w:r w:rsidRPr="729DBA4F">
        <w:rPr>
          <w:rFonts w:eastAsiaTheme="minorEastAsia"/>
          <w:sz w:val="24"/>
          <w:szCs w:val="24"/>
        </w:rPr>
        <w:t xml:space="preserve"> and caring learning classroom including building positive relationships.</w:t>
      </w:r>
    </w:p>
    <w:p w14:paraId="6B4A4F7D" w14:textId="29FA3FB3" w:rsidR="6DA14869" w:rsidRDefault="6DA14869" w:rsidP="729DBA4F">
      <w:pPr>
        <w:pStyle w:val="ListParagraph"/>
        <w:numPr>
          <w:ilvl w:val="0"/>
          <w:numId w:val="2"/>
        </w:numPr>
        <w:rPr>
          <w:rFonts w:eastAsiaTheme="minorEastAsia"/>
          <w:sz w:val="24"/>
          <w:szCs w:val="24"/>
        </w:rPr>
      </w:pPr>
      <w:r w:rsidRPr="729DBA4F">
        <w:rPr>
          <w:rFonts w:eastAsiaTheme="minorEastAsia"/>
          <w:sz w:val="24"/>
          <w:szCs w:val="24"/>
        </w:rPr>
        <w:t xml:space="preserve">Conduct a comprehensive needs assessment annually and from the needs assessment, establish school goals and </w:t>
      </w:r>
      <w:r w:rsidR="56B26F9F" w:rsidRPr="729DBA4F">
        <w:rPr>
          <w:rFonts w:eastAsiaTheme="minorEastAsia"/>
          <w:sz w:val="24"/>
          <w:szCs w:val="24"/>
        </w:rPr>
        <w:t xml:space="preserve">the action steps necessary to meet them. </w:t>
      </w:r>
    </w:p>
    <w:p w14:paraId="02672FC5" w14:textId="424DA012" w:rsidR="14ACD2AF" w:rsidRDefault="14ACD2AF" w:rsidP="729DBA4F">
      <w:pPr>
        <w:pStyle w:val="ListParagraph"/>
        <w:numPr>
          <w:ilvl w:val="0"/>
          <w:numId w:val="2"/>
        </w:numPr>
        <w:rPr>
          <w:rFonts w:eastAsiaTheme="minorEastAsia"/>
          <w:sz w:val="24"/>
          <w:szCs w:val="24"/>
        </w:rPr>
      </w:pPr>
      <w:r w:rsidRPr="729DBA4F">
        <w:rPr>
          <w:rFonts w:eastAsiaTheme="minorEastAsia"/>
          <w:sz w:val="24"/>
          <w:szCs w:val="24"/>
        </w:rPr>
        <w:t xml:space="preserve">Involve parents in the process of </w:t>
      </w:r>
      <w:r w:rsidR="6E99E2C9" w:rsidRPr="729DBA4F">
        <w:rPr>
          <w:rFonts w:eastAsiaTheme="minorEastAsia"/>
          <w:sz w:val="24"/>
          <w:szCs w:val="24"/>
        </w:rPr>
        <w:t>reviewing data, giving input, asking questions, and setting goals during School Community Council meetings held</w:t>
      </w:r>
      <w:r w:rsidR="256432F0" w:rsidRPr="729DBA4F">
        <w:rPr>
          <w:rFonts w:eastAsiaTheme="minorEastAsia"/>
          <w:sz w:val="24"/>
          <w:szCs w:val="24"/>
        </w:rPr>
        <w:t xml:space="preserve"> </w:t>
      </w:r>
      <w:r w:rsidR="00E06960" w:rsidRPr="00E56ECA">
        <w:rPr>
          <w:rFonts w:eastAsiaTheme="minorEastAsia"/>
          <w:sz w:val="24"/>
          <w:szCs w:val="24"/>
        </w:rPr>
        <w:t>2</w:t>
      </w:r>
      <w:r w:rsidR="00E06960" w:rsidRPr="00E56ECA">
        <w:rPr>
          <w:rFonts w:eastAsiaTheme="minorEastAsia"/>
          <w:sz w:val="24"/>
          <w:szCs w:val="24"/>
          <w:vertAlign w:val="superscript"/>
        </w:rPr>
        <w:t>nd</w:t>
      </w:r>
      <w:r w:rsidR="00E06960" w:rsidRPr="00E56ECA">
        <w:rPr>
          <w:rFonts w:eastAsiaTheme="minorEastAsia"/>
          <w:sz w:val="24"/>
          <w:szCs w:val="24"/>
        </w:rPr>
        <w:t xml:space="preserve"> </w:t>
      </w:r>
      <w:r w:rsidR="00FB6C8B" w:rsidRPr="00E56ECA">
        <w:rPr>
          <w:rFonts w:eastAsiaTheme="minorEastAsia"/>
          <w:sz w:val="24"/>
          <w:szCs w:val="24"/>
        </w:rPr>
        <w:t>or 3</w:t>
      </w:r>
      <w:r w:rsidR="00FB6C8B" w:rsidRPr="00E56ECA">
        <w:rPr>
          <w:rFonts w:eastAsiaTheme="minorEastAsia"/>
          <w:sz w:val="24"/>
          <w:szCs w:val="24"/>
          <w:vertAlign w:val="superscript"/>
        </w:rPr>
        <w:t>rd</w:t>
      </w:r>
      <w:r w:rsidR="00FB6C8B" w:rsidRPr="00E56ECA">
        <w:rPr>
          <w:rFonts w:eastAsiaTheme="minorEastAsia"/>
          <w:sz w:val="24"/>
          <w:szCs w:val="24"/>
        </w:rPr>
        <w:t xml:space="preserve"> Tuesday</w:t>
      </w:r>
      <w:r w:rsidR="00E56ECA" w:rsidRPr="00E56ECA">
        <w:rPr>
          <w:rFonts w:eastAsiaTheme="minorEastAsia"/>
          <w:sz w:val="24"/>
          <w:szCs w:val="24"/>
        </w:rPr>
        <w:t>s of the month after school</w:t>
      </w:r>
      <w:r w:rsidR="256432F0" w:rsidRPr="729DBA4F">
        <w:rPr>
          <w:rFonts w:eastAsiaTheme="minorEastAsia"/>
          <w:sz w:val="24"/>
          <w:szCs w:val="24"/>
        </w:rPr>
        <w:t>.</w:t>
      </w:r>
      <w:r w:rsidR="0DD3718A" w:rsidRPr="729DBA4F">
        <w:rPr>
          <w:rFonts w:eastAsiaTheme="minorEastAsia"/>
          <w:sz w:val="24"/>
          <w:szCs w:val="24"/>
        </w:rPr>
        <w:t xml:space="preserve"> </w:t>
      </w:r>
    </w:p>
    <w:p w14:paraId="6A3D1724" w14:textId="580D35EB" w:rsidR="6DA14869" w:rsidRDefault="6DA14869" w:rsidP="3F9D0286">
      <w:pPr>
        <w:pStyle w:val="ListParagraph"/>
        <w:numPr>
          <w:ilvl w:val="0"/>
          <w:numId w:val="2"/>
        </w:numPr>
        <w:rPr>
          <w:rFonts w:eastAsiaTheme="minorEastAsia"/>
          <w:color w:val="292929"/>
          <w:sz w:val="24"/>
          <w:szCs w:val="24"/>
        </w:rPr>
      </w:pPr>
      <w:r w:rsidRPr="3F9D0286">
        <w:rPr>
          <w:rFonts w:eastAsiaTheme="minorEastAsia"/>
          <w:color w:val="292929"/>
          <w:sz w:val="24"/>
          <w:szCs w:val="24"/>
        </w:rPr>
        <w:t xml:space="preserve">Involve parents and students in setting student goals </w:t>
      </w:r>
      <w:r w:rsidR="230BB83C" w:rsidRPr="3F9D0286">
        <w:rPr>
          <w:rFonts w:eastAsiaTheme="minorEastAsia"/>
          <w:color w:val="292929"/>
          <w:sz w:val="24"/>
          <w:szCs w:val="24"/>
        </w:rPr>
        <w:t xml:space="preserve">during SEP conferences </w:t>
      </w:r>
      <w:r w:rsidR="4BD4DDBE" w:rsidRPr="3F9D0286">
        <w:rPr>
          <w:rFonts w:eastAsiaTheme="minorEastAsia"/>
          <w:color w:val="292929"/>
          <w:sz w:val="24"/>
          <w:szCs w:val="24"/>
        </w:rPr>
        <w:t xml:space="preserve">held on </w:t>
      </w:r>
    </w:p>
    <w:p w14:paraId="0252B223" w14:textId="5594C181" w:rsidR="2790ECD3" w:rsidRPr="00E56ECA" w:rsidRDefault="00BF5325" w:rsidP="3F9D0286">
      <w:pPr>
        <w:pStyle w:val="ListParagraph"/>
        <w:numPr>
          <w:ilvl w:val="1"/>
          <w:numId w:val="2"/>
        </w:numPr>
        <w:rPr>
          <w:rFonts w:eastAsiaTheme="minorEastAsia"/>
          <w:sz w:val="24"/>
          <w:szCs w:val="24"/>
        </w:rPr>
      </w:pPr>
      <w:r w:rsidRPr="00E56ECA">
        <w:rPr>
          <w:rFonts w:eastAsiaTheme="minorEastAsia"/>
          <w:sz w:val="24"/>
          <w:szCs w:val="24"/>
        </w:rPr>
        <w:t>10.4.22, 10.5.22, 10.6.22</w:t>
      </w:r>
    </w:p>
    <w:p w14:paraId="07EF21FF" w14:textId="69C889CC" w:rsidR="2790ECD3" w:rsidRPr="00E56ECA" w:rsidRDefault="00BF5325" w:rsidP="3F9D0286">
      <w:pPr>
        <w:pStyle w:val="ListParagraph"/>
        <w:numPr>
          <w:ilvl w:val="1"/>
          <w:numId w:val="2"/>
        </w:numPr>
        <w:rPr>
          <w:rFonts w:eastAsiaTheme="minorEastAsia"/>
          <w:sz w:val="24"/>
          <w:szCs w:val="24"/>
        </w:rPr>
      </w:pPr>
      <w:r w:rsidRPr="00E56ECA">
        <w:rPr>
          <w:rFonts w:eastAsiaTheme="minorEastAsia"/>
          <w:sz w:val="24"/>
          <w:szCs w:val="24"/>
        </w:rPr>
        <w:t>2.28.22, 3.1.22, 3.2.22</w:t>
      </w:r>
    </w:p>
    <w:p w14:paraId="2B9A90FB" w14:textId="12C1FF91" w:rsidR="122B262C" w:rsidRDefault="122B262C" w:rsidP="3F9D0286">
      <w:pPr>
        <w:pStyle w:val="ListParagraph"/>
        <w:numPr>
          <w:ilvl w:val="0"/>
          <w:numId w:val="2"/>
        </w:numPr>
        <w:rPr>
          <w:rFonts w:eastAsiaTheme="minorEastAsia"/>
          <w:color w:val="292929"/>
          <w:sz w:val="24"/>
          <w:szCs w:val="24"/>
        </w:rPr>
      </w:pPr>
      <w:r w:rsidRPr="3F9D0286">
        <w:rPr>
          <w:rFonts w:eastAsiaTheme="minorEastAsia"/>
          <w:color w:val="292929"/>
          <w:sz w:val="24"/>
          <w:szCs w:val="24"/>
        </w:rPr>
        <w:t>Publish</w:t>
      </w:r>
      <w:r w:rsidR="4BD4DDBE" w:rsidRPr="3F9D0286">
        <w:rPr>
          <w:rFonts w:eastAsiaTheme="minorEastAsia"/>
          <w:color w:val="292929"/>
          <w:sz w:val="24"/>
          <w:szCs w:val="24"/>
        </w:rPr>
        <w:t xml:space="preserve"> </w:t>
      </w:r>
      <w:r w:rsidR="3BF57F94" w:rsidRPr="3F9D0286">
        <w:rPr>
          <w:rFonts w:eastAsiaTheme="minorEastAsia"/>
          <w:color w:val="292929"/>
          <w:sz w:val="24"/>
          <w:szCs w:val="24"/>
        </w:rPr>
        <w:t xml:space="preserve">student </w:t>
      </w:r>
      <w:r w:rsidR="6DA14869" w:rsidRPr="3F9D0286">
        <w:rPr>
          <w:rFonts w:eastAsiaTheme="minorEastAsia"/>
          <w:color w:val="292929"/>
          <w:sz w:val="24"/>
          <w:szCs w:val="24"/>
        </w:rPr>
        <w:t xml:space="preserve">progress toward proficiency </w:t>
      </w:r>
      <w:r w:rsidR="1978F333" w:rsidRPr="3F9D0286">
        <w:rPr>
          <w:rFonts w:eastAsiaTheme="minorEastAsia"/>
          <w:color w:val="292929"/>
          <w:sz w:val="24"/>
          <w:szCs w:val="24"/>
        </w:rPr>
        <w:t>at the end of each quarter</w:t>
      </w:r>
      <w:r w:rsidR="3F21AE39" w:rsidRPr="3F9D0286">
        <w:rPr>
          <w:rFonts w:eastAsiaTheme="minorEastAsia"/>
          <w:color w:val="292929"/>
          <w:sz w:val="24"/>
          <w:szCs w:val="24"/>
        </w:rPr>
        <w:t>.</w:t>
      </w:r>
    </w:p>
    <w:p w14:paraId="5663EAFD" w14:textId="30FE6933" w:rsidR="2A772831" w:rsidRDefault="2A772831" w:rsidP="3F9D0286">
      <w:pPr>
        <w:pStyle w:val="ListParagraph"/>
        <w:numPr>
          <w:ilvl w:val="1"/>
          <w:numId w:val="2"/>
        </w:numPr>
        <w:rPr>
          <w:rFonts w:ascii="Calibri" w:eastAsia="Calibri" w:hAnsi="Calibri" w:cs="Calibri"/>
          <w:color w:val="000000" w:themeColor="text1"/>
          <w:sz w:val="24"/>
          <w:szCs w:val="24"/>
        </w:rPr>
      </w:pPr>
      <w:r w:rsidRPr="3F9D0286">
        <w:rPr>
          <w:rFonts w:ascii="Calibri" w:eastAsia="Calibri" w:hAnsi="Calibri" w:cs="Calibri"/>
          <w:color w:val="000000" w:themeColor="text1"/>
          <w:sz w:val="24"/>
          <w:szCs w:val="24"/>
        </w:rPr>
        <w:t xml:space="preserve">Term 1: Ends 11.4, report cards </w:t>
      </w:r>
      <w:r w:rsidR="7E81D409" w:rsidRPr="3F9D0286">
        <w:rPr>
          <w:rFonts w:ascii="Calibri" w:eastAsia="Calibri" w:hAnsi="Calibri" w:cs="Calibri"/>
          <w:color w:val="000000" w:themeColor="text1"/>
          <w:sz w:val="24"/>
          <w:szCs w:val="24"/>
        </w:rPr>
        <w:t xml:space="preserve">will be </w:t>
      </w:r>
      <w:r w:rsidRPr="3F9D0286">
        <w:rPr>
          <w:rFonts w:ascii="Calibri" w:eastAsia="Calibri" w:hAnsi="Calibri" w:cs="Calibri"/>
          <w:color w:val="000000" w:themeColor="text1"/>
          <w:sz w:val="24"/>
          <w:szCs w:val="24"/>
        </w:rPr>
        <w:t xml:space="preserve">ready </w:t>
      </w:r>
      <w:r w:rsidR="2DB18FF0" w:rsidRPr="3F9D0286">
        <w:rPr>
          <w:rFonts w:ascii="Calibri" w:eastAsia="Calibri" w:hAnsi="Calibri" w:cs="Calibri"/>
          <w:color w:val="000000" w:themeColor="text1"/>
          <w:sz w:val="24"/>
          <w:szCs w:val="24"/>
        </w:rPr>
        <w:t>after</w:t>
      </w:r>
      <w:r w:rsidRPr="3F9D0286">
        <w:rPr>
          <w:rFonts w:ascii="Calibri" w:eastAsia="Calibri" w:hAnsi="Calibri" w:cs="Calibri"/>
          <w:color w:val="000000" w:themeColor="text1"/>
          <w:sz w:val="24"/>
          <w:szCs w:val="24"/>
        </w:rPr>
        <w:t xml:space="preserve"> 11.9.</w:t>
      </w:r>
    </w:p>
    <w:p w14:paraId="6596C9F6" w14:textId="4AEE6439" w:rsidR="2A772831" w:rsidRDefault="2A772831" w:rsidP="3F9D0286">
      <w:pPr>
        <w:pStyle w:val="ListParagraph"/>
        <w:numPr>
          <w:ilvl w:val="1"/>
          <w:numId w:val="2"/>
        </w:numPr>
        <w:rPr>
          <w:rFonts w:ascii="Calibri" w:eastAsia="Calibri" w:hAnsi="Calibri" w:cs="Calibri"/>
          <w:color w:val="000000" w:themeColor="text1"/>
          <w:sz w:val="24"/>
          <w:szCs w:val="24"/>
        </w:rPr>
      </w:pPr>
      <w:r w:rsidRPr="3F9D0286">
        <w:rPr>
          <w:rFonts w:ascii="Calibri" w:eastAsia="Calibri" w:hAnsi="Calibri" w:cs="Calibri"/>
          <w:color w:val="000000" w:themeColor="text1"/>
          <w:sz w:val="24"/>
          <w:szCs w:val="24"/>
        </w:rPr>
        <w:t xml:space="preserve">Term 2: Ends 1.27, report cards </w:t>
      </w:r>
      <w:r w:rsidR="57B49807" w:rsidRPr="3F9D0286">
        <w:rPr>
          <w:rFonts w:ascii="Calibri" w:eastAsia="Calibri" w:hAnsi="Calibri" w:cs="Calibri"/>
          <w:color w:val="000000" w:themeColor="text1"/>
          <w:sz w:val="24"/>
          <w:szCs w:val="24"/>
        </w:rPr>
        <w:t xml:space="preserve">will be </w:t>
      </w:r>
      <w:r w:rsidRPr="3F9D0286">
        <w:rPr>
          <w:rFonts w:ascii="Calibri" w:eastAsia="Calibri" w:hAnsi="Calibri" w:cs="Calibri"/>
          <w:color w:val="000000" w:themeColor="text1"/>
          <w:sz w:val="24"/>
          <w:szCs w:val="24"/>
        </w:rPr>
        <w:t>ready by 2.1.</w:t>
      </w:r>
    </w:p>
    <w:p w14:paraId="23D3AAAD" w14:textId="7266D8FD" w:rsidR="2A772831" w:rsidRDefault="2A772831" w:rsidP="3F9D0286">
      <w:pPr>
        <w:pStyle w:val="ListParagraph"/>
        <w:numPr>
          <w:ilvl w:val="1"/>
          <w:numId w:val="2"/>
        </w:numPr>
        <w:rPr>
          <w:rFonts w:ascii="Calibri" w:eastAsia="Calibri" w:hAnsi="Calibri" w:cs="Calibri"/>
          <w:color w:val="000000" w:themeColor="text1"/>
          <w:sz w:val="24"/>
          <w:szCs w:val="24"/>
        </w:rPr>
      </w:pPr>
      <w:r w:rsidRPr="3F9D0286">
        <w:rPr>
          <w:rFonts w:ascii="Calibri" w:eastAsia="Calibri" w:hAnsi="Calibri" w:cs="Calibri"/>
          <w:color w:val="000000" w:themeColor="text1"/>
          <w:sz w:val="24"/>
          <w:szCs w:val="24"/>
        </w:rPr>
        <w:t xml:space="preserve">Term 3: Ends 4.7, reports </w:t>
      </w:r>
      <w:r w:rsidR="04C4FC29" w:rsidRPr="3F9D0286">
        <w:rPr>
          <w:rFonts w:ascii="Calibri" w:eastAsia="Calibri" w:hAnsi="Calibri" w:cs="Calibri"/>
          <w:color w:val="000000" w:themeColor="text1"/>
          <w:sz w:val="24"/>
          <w:szCs w:val="24"/>
        </w:rPr>
        <w:t xml:space="preserve">will </w:t>
      </w:r>
      <w:bookmarkStart w:id="0" w:name="_Int_6cdW543G"/>
      <w:r w:rsidRPr="3F9D0286">
        <w:rPr>
          <w:rFonts w:ascii="Calibri" w:eastAsia="Calibri" w:hAnsi="Calibri" w:cs="Calibri"/>
          <w:color w:val="000000" w:themeColor="text1"/>
          <w:sz w:val="24"/>
          <w:szCs w:val="24"/>
        </w:rPr>
        <w:t>posted</w:t>
      </w:r>
      <w:bookmarkEnd w:id="0"/>
      <w:r w:rsidRPr="3F9D0286">
        <w:rPr>
          <w:rFonts w:ascii="Calibri" w:eastAsia="Calibri" w:hAnsi="Calibri" w:cs="Calibri"/>
          <w:color w:val="000000" w:themeColor="text1"/>
          <w:sz w:val="24"/>
          <w:szCs w:val="24"/>
        </w:rPr>
        <w:t xml:space="preserve"> in Parent Portal</w:t>
      </w:r>
      <w:r w:rsidR="7B55A564" w:rsidRPr="3F9D0286">
        <w:rPr>
          <w:rFonts w:ascii="Calibri" w:eastAsia="Calibri" w:hAnsi="Calibri" w:cs="Calibri"/>
          <w:color w:val="000000" w:themeColor="text1"/>
          <w:sz w:val="24"/>
          <w:szCs w:val="24"/>
        </w:rPr>
        <w:t xml:space="preserve"> by 4.13.</w:t>
      </w:r>
    </w:p>
    <w:p w14:paraId="60882216" w14:textId="50FF2615" w:rsidR="2A772831" w:rsidRDefault="2A772831" w:rsidP="3F9D0286">
      <w:pPr>
        <w:pStyle w:val="ListParagraph"/>
        <w:numPr>
          <w:ilvl w:val="1"/>
          <w:numId w:val="2"/>
        </w:numPr>
        <w:rPr>
          <w:rFonts w:ascii="Calibri" w:eastAsia="Calibri" w:hAnsi="Calibri" w:cs="Calibri"/>
          <w:color w:val="000000" w:themeColor="text1"/>
          <w:sz w:val="24"/>
          <w:szCs w:val="24"/>
        </w:rPr>
      </w:pPr>
      <w:r w:rsidRPr="3F9D0286">
        <w:rPr>
          <w:rFonts w:ascii="Calibri" w:eastAsia="Calibri" w:hAnsi="Calibri" w:cs="Calibri"/>
          <w:color w:val="000000" w:themeColor="text1"/>
          <w:sz w:val="24"/>
          <w:szCs w:val="24"/>
        </w:rPr>
        <w:t xml:space="preserve">Term 4: Ends 6.9, report cards </w:t>
      </w:r>
      <w:r w:rsidR="0C7FD067" w:rsidRPr="3F9D0286">
        <w:rPr>
          <w:rFonts w:ascii="Calibri" w:eastAsia="Calibri" w:hAnsi="Calibri" w:cs="Calibri"/>
          <w:color w:val="000000" w:themeColor="text1"/>
          <w:sz w:val="24"/>
          <w:szCs w:val="24"/>
        </w:rPr>
        <w:t xml:space="preserve">will be </w:t>
      </w:r>
      <w:r w:rsidRPr="3F9D0286">
        <w:rPr>
          <w:rFonts w:ascii="Calibri" w:eastAsia="Calibri" w:hAnsi="Calibri" w:cs="Calibri"/>
          <w:color w:val="000000" w:themeColor="text1"/>
          <w:sz w:val="24"/>
          <w:szCs w:val="24"/>
        </w:rPr>
        <w:t>ready by 6.9.</w:t>
      </w:r>
    </w:p>
    <w:p w14:paraId="323BC8C9" w14:textId="719A264A" w:rsidR="6DA14869" w:rsidRDefault="6DA14869" w:rsidP="729DBA4F">
      <w:pPr>
        <w:pStyle w:val="ListParagraph"/>
        <w:numPr>
          <w:ilvl w:val="0"/>
          <w:numId w:val="2"/>
        </w:numPr>
        <w:rPr>
          <w:rFonts w:eastAsiaTheme="minorEastAsia"/>
          <w:color w:val="292929"/>
          <w:sz w:val="24"/>
          <w:szCs w:val="24"/>
        </w:rPr>
      </w:pPr>
      <w:r w:rsidRPr="729DBA4F">
        <w:rPr>
          <w:rFonts w:eastAsiaTheme="minorEastAsia"/>
          <w:color w:val="292929"/>
          <w:sz w:val="24"/>
          <w:szCs w:val="24"/>
        </w:rPr>
        <w:t xml:space="preserve">Have meaningful two-way communication with students and parents about student’s progress and classroom learning via email, telephone, notes sent home, SEP’s, </w:t>
      </w:r>
      <w:r w:rsidR="0DF09C74" w:rsidRPr="729DBA4F">
        <w:rPr>
          <w:rFonts w:eastAsiaTheme="minorEastAsia"/>
          <w:color w:val="292929"/>
          <w:sz w:val="24"/>
          <w:szCs w:val="24"/>
        </w:rPr>
        <w:t xml:space="preserve">Power School, </w:t>
      </w:r>
      <w:r w:rsidRPr="729DBA4F">
        <w:rPr>
          <w:rFonts w:eastAsiaTheme="minorEastAsia"/>
          <w:color w:val="292929"/>
          <w:sz w:val="24"/>
          <w:szCs w:val="24"/>
        </w:rPr>
        <w:t>or other in-person visits.</w:t>
      </w:r>
    </w:p>
    <w:p w14:paraId="26FCBFBD" w14:textId="4820AD63" w:rsidR="6DA14869" w:rsidRDefault="6DA14869" w:rsidP="3F9D0286">
      <w:pPr>
        <w:pStyle w:val="ListParagraph"/>
        <w:numPr>
          <w:ilvl w:val="0"/>
          <w:numId w:val="2"/>
        </w:numPr>
        <w:rPr>
          <w:rFonts w:eastAsiaTheme="minorEastAsia"/>
          <w:color w:val="292929"/>
          <w:sz w:val="24"/>
          <w:szCs w:val="24"/>
        </w:rPr>
      </w:pPr>
      <w:r w:rsidRPr="3F9D0286">
        <w:rPr>
          <w:rFonts w:eastAsiaTheme="minorEastAsia"/>
          <w:color w:val="292929"/>
          <w:sz w:val="24"/>
          <w:szCs w:val="24"/>
        </w:rPr>
        <w:t xml:space="preserve">Have </w:t>
      </w:r>
      <w:r w:rsidR="3FCA8AC2" w:rsidRPr="3F9D0286">
        <w:rPr>
          <w:rFonts w:eastAsiaTheme="minorEastAsia"/>
          <w:color w:val="292929"/>
          <w:sz w:val="24"/>
          <w:szCs w:val="24"/>
        </w:rPr>
        <w:t>well-prepared</w:t>
      </w:r>
      <w:r w:rsidRPr="3F9D0286">
        <w:rPr>
          <w:rFonts w:eastAsiaTheme="minorEastAsia"/>
          <w:color w:val="292929"/>
          <w:sz w:val="24"/>
          <w:szCs w:val="24"/>
        </w:rPr>
        <w:t xml:space="preserve"> lessons each day that include clearly defined, student-based learning targets and success </w:t>
      </w:r>
      <w:r w:rsidR="2890A73A" w:rsidRPr="3F9D0286">
        <w:rPr>
          <w:rFonts w:eastAsiaTheme="minorEastAsia"/>
          <w:color w:val="292929"/>
          <w:sz w:val="24"/>
          <w:szCs w:val="24"/>
        </w:rPr>
        <w:t>criteria.</w:t>
      </w:r>
    </w:p>
    <w:p w14:paraId="0E3AC70F" w14:textId="0B868AC1" w:rsidR="6DA14869" w:rsidRDefault="6DA14869" w:rsidP="3F9D0286">
      <w:pPr>
        <w:pStyle w:val="ListParagraph"/>
        <w:numPr>
          <w:ilvl w:val="0"/>
          <w:numId w:val="2"/>
        </w:numPr>
        <w:rPr>
          <w:rFonts w:eastAsiaTheme="minorEastAsia"/>
          <w:color w:val="292929"/>
          <w:sz w:val="24"/>
          <w:szCs w:val="24"/>
        </w:rPr>
      </w:pPr>
      <w:r w:rsidRPr="3F9D0286">
        <w:rPr>
          <w:rFonts w:eastAsiaTheme="minorEastAsia"/>
          <w:color w:val="292929"/>
          <w:sz w:val="24"/>
          <w:szCs w:val="24"/>
        </w:rPr>
        <w:t xml:space="preserve">Provide a variety of learning experiences </w:t>
      </w:r>
      <w:r w:rsidR="470E4EEA" w:rsidRPr="3F9D0286">
        <w:rPr>
          <w:rFonts w:eastAsiaTheme="minorEastAsia"/>
          <w:color w:val="292929"/>
          <w:sz w:val="24"/>
          <w:szCs w:val="24"/>
        </w:rPr>
        <w:t>to</w:t>
      </w:r>
      <w:r w:rsidRPr="3F9D0286">
        <w:rPr>
          <w:rFonts w:eastAsiaTheme="minorEastAsia"/>
          <w:color w:val="292929"/>
          <w:sz w:val="24"/>
          <w:szCs w:val="24"/>
        </w:rPr>
        <w:t xml:space="preserve"> meet all students’ needs including interventions and extensions of learning.</w:t>
      </w:r>
    </w:p>
    <w:p w14:paraId="647E4127" w14:textId="130D575F" w:rsidR="6DA14869" w:rsidRDefault="6DA14869" w:rsidP="3F9D0286">
      <w:pPr>
        <w:pStyle w:val="ListParagraph"/>
        <w:numPr>
          <w:ilvl w:val="0"/>
          <w:numId w:val="2"/>
        </w:numPr>
        <w:rPr>
          <w:rFonts w:eastAsiaTheme="minorEastAsia"/>
          <w:color w:val="292929"/>
          <w:sz w:val="24"/>
          <w:szCs w:val="24"/>
        </w:rPr>
      </w:pPr>
      <w:r w:rsidRPr="3F9D0286">
        <w:rPr>
          <w:rFonts w:eastAsiaTheme="minorEastAsia"/>
          <w:color w:val="292929"/>
          <w:sz w:val="24"/>
          <w:szCs w:val="24"/>
        </w:rPr>
        <w:t>Create a learning environment where all students are actively engaged in meaningful experiences that relate to the State’s academic grade level standards.</w:t>
      </w:r>
    </w:p>
    <w:p w14:paraId="7C1340AE" w14:textId="1E37CC9D" w:rsidR="1A49C4EC" w:rsidRDefault="1A49C4EC" w:rsidP="729DBA4F">
      <w:pPr>
        <w:pStyle w:val="ListParagraph"/>
        <w:numPr>
          <w:ilvl w:val="0"/>
          <w:numId w:val="2"/>
        </w:numPr>
        <w:rPr>
          <w:rFonts w:eastAsiaTheme="minorEastAsia"/>
          <w:color w:val="292929"/>
          <w:sz w:val="24"/>
          <w:szCs w:val="24"/>
        </w:rPr>
      </w:pPr>
      <w:r w:rsidRPr="729DBA4F">
        <w:rPr>
          <w:rFonts w:eastAsiaTheme="minorEastAsia"/>
          <w:color w:val="292929"/>
          <w:sz w:val="24"/>
          <w:szCs w:val="24"/>
        </w:rPr>
        <w:t>Provide both formative and summative assessments to guide</w:t>
      </w:r>
      <w:r w:rsidR="4F5BE514" w:rsidRPr="729DBA4F">
        <w:rPr>
          <w:rFonts w:eastAsiaTheme="minorEastAsia"/>
          <w:color w:val="292929"/>
          <w:sz w:val="24"/>
          <w:szCs w:val="24"/>
        </w:rPr>
        <w:t xml:space="preserve"> instruction. </w:t>
      </w:r>
    </w:p>
    <w:p w14:paraId="0BF87635" w14:textId="75528424" w:rsidR="6DA14869" w:rsidRDefault="6DA14869" w:rsidP="3F9D0286">
      <w:pPr>
        <w:pStyle w:val="ListParagraph"/>
        <w:numPr>
          <w:ilvl w:val="0"/>
          <w:numId w:val="2"/>
        </w:numPr>
        <w:rPr>
          <w:rFonts w:eastAsiaTheme="minorEastAsia"/>
          <w:color w:val="292929"/>
          <w:sz w:val="24"/>
          <w:szCs w:val="24"/>
        </w:rPr>
      </w:pPr>
      <w:r w:rsidRPr="3F9D0286">
        <w:rPr>
          <w:rFonts w:eastAsiaTheme="minorEastAsia"/>
          <w:color w:val="292929"/>
          <w:sz w:val="24"/>
          <w:szCs w:val="24"/>
        </w:rPr>
        <w:t>Model respect and positive social interactions for students.</w:t>
      </w:r>
    </w:p>
    <w:p w14:paraId="35C59B96" w14:textId="3420926B" w:rsidR="3ACAC3C8" w:rsidRDefault="3ACAC3C8"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Teach, model, and reteach school-wide rules and expectations for behavior.</w:t>
      </w:r>
    </w:p>
    <w:p w14:paraId="6E325F80" w14:textId="33261135" w:rsidR="4CEB217C" w:rsidRDefault="4CEB217C" w:rsidP="729DBA4F">
      <w:pPr>
        <w:pStyle w:val="ListParagraph"/>
        <w:numPr>
          <w:ilvl w:val="0"/>
          <w:numId w:val="2"/>
        </w:numPr>
        <w:rPr>
          <w:rFonts w:eastAsiaTheme="minorEastAsia"/>
          <w:color w:val="000000" w:themeColor="text1"/>
          <w:sz w:val="24"/>
          <w:szCs w:val="24"/>
        </w:rPr>
      </w:pPr>
      <w:r w:rsidRPr="729DBA4F">
        <w:rPr>
          <w:rFonts w:eastAsiaTheme="minorEastAsia"/>
          <w:color w:val="000000" w:themeColor="text1"/>
          <w:sz w:val="24"/>
          <w:szCs w:val="24"/>
        </w:rPr>
        <w:t xml:space="preserve">Provide 45 minutes a week of targeted social emotional learning each week. </w:t>
      </w:r>
      <w:r w:rsidR="00BF5325" w:rsidRPr="005F5E0B">
        <w:rPr>
          <w:rFonts w:eastAsiaTheme="minorEastAsia"/>
          <w:sz w:val="24"/>
          <w:szCs w:val="24"/>
        </w:rPr>
        <w:t>(Move This World)</w:t>
      </w:r>
    </w:p>
    <w:p w14:paraId="715296FB" w14:textId="417A1370" w:rsidR="6DA14869" w:rsidRDefault="6DA14869"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 xml:space="preserve">Maintain consistency and </w:t>
      </w:r>
      <w:bookmarkStart w:id="1" w:name="_Int_rYkuXAU4"/>
      <w:r w:rsidRPr="729DBA4F">
        <w:rPr>
          <w:rFonts w:eastAsiaTheme="minorEastAsia"/>
          <w:color w:val="292929"/>
          <w:sz w:val="24"/>
          <w:szCs w:val="24"/>
        </w:rPr>
        <w:t>high expectations</w:t>
      </w:r>
      <w:bookmarkEnd w:id="1"/>
      <w:r w:rsidRPr="729DBA4F">
        <w:rPr>
          <w:rFonts w:eastAsiaTheme="minorEastAsia"/>
          <w:color w:val="292929"/>
          <w:sz w:val="24"/>
          <w:szCs w:val="24"/>
        </w:rPr>
        <w:t xml:space="preserve"> for achievement and behavior.</w:t>
      </w:r>
    </w:p>
    <w:p w14:paraId="6E909DDA" w14:textId="43912D8B" w:rsidR="6DA14869" w:rsidRDefault="6DA14869"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 xml:space="preserve">Provide opportunities for </w:t>
      </w:r>
      <w:r w:rsidR="31DA8652" w:rsidRPr="729DBA4F">
        <w:rPr>
          <w:rFonts w:eastAsiaTheme="minorEastAsia"/>
          <w:color w:val="292929"/>
          <w:sz w:val="24"/>
          <w:szCs w:val="24"/>
        </w:rPr>
        <w:t xml:space="preserve">caregivers to participate in meaningful family-centered activities. </w:t>
      </w:r>
    </w:p>
    <w:p w14:paraId="63FFB8F0" w14:textId="0FFA3075" w:rsidR="31DA8652" w:rsidRPr="005F5E0B" w:rsidRDefault="00A21758" w:rsidP="3F9D0286">
      <w:pPr>
        <w:pStyle w:val="ListParagraph"/>
        <w:numPr>
          <w:ilvl w:val="1"/>
          <w:numId w:val="2"/>
        </w:numPr>
        <w:rPr>
          <w:rFonts w:eastAsiaTheme="minorEastAsia"/>
          <w:sz w:val="24"/>
          <w:szCs w:val="24"/>
        </w:rPr>
      </w:pPr>
      <w:r w:rsidRPr="005F5E0B">
        <w:rPr>
          <w:rFonts w:eastAsiaTheme="minorEastAsia"/>
          <w:sz w:val="24"/>
          <w:szCs w:val="24"/>
        </w:rPr>
        <w:t>Backman Entrepreneurial Artisan Program (B.E.A.P.) – launch October 2022, meet weekly</w:t>
      </w:r>
    </w:p>
    <w:p w14:paraId="0C21BF77" w14:textId="49BB6BE6" w:rsidR="00A21758" w:rsidRPr="005F5E0B" w:rsidRDefault="00A21758" w:rsidP="3F9D0286">
      <w:pPr>
        <w:pStyle w:val="ListParagraph"/>
        <w:numPr>
          <w:ilvl w:val="1"/>
          <w:numId w:val="2"/>
        </w:numPr>
        <w:rPr>
          <w:rFonts w:eastAsiaTheme="minorEastAsia"/>
          <w:sz w:val="24"/>
          <w:szCs w:val="24"/>
        </w:rPr>
      </w:pPr>
      <w:r w:rsidRPr="005F5E0B">
        <w:rPr>
          <w:rFonts w:eastAsiaTheme="minorEastAsia"/>
          <w:sz w:val="24"/>
          <w:szCs w:val="24"/>
        </w:rPr>
        <w:t xml:space="preserve">College and Career Fair – </w:t>
      </w:r>
      <w:r w:rsidR="005F5E0B">
        <w:rPr>
          <w:rFonts w:eastAsiaTheme="minorEastAsia"/>
          <w:sz w:val="24"/>
          <w:szCs w:val="24"/>
        </w:rPr>
        <w:t>Winter</w:t>
      </w:r>
      <w:r w:rsidRPr="005F5E0B">
        <w:rPr>
          <w:rFonts w:eastAsiaTheme="minorEastAsia"/>
          <w:sz w:val="24"/>
          <w:szCs w:val="24"/>
        </w:rPr>
        <w:t xml:space="preserve"> 2023</w:t>
      </w:r>
    </w:p>
    <w:p w14:paraId="7C6A2C38" w14:textId="2B582B6E" w:rsidR="00A21758" w:rsidRPr="005F5E0B" w:rsidRDefault="00A21758" w:rsidP="3F9D0286">
      <w:pPr>
        <w:pStyle w:val="ListParagraph"/>
        <w:numPr>
          <w:ilvl w:val="1"/>
          <w:numId w:val="2"/>
        </w:numPr>
        <w:rPr>
          <w:rFonts w:eastAsiaTheme="minorEastAsia"/>
          <w:sz w:val="24"/>
          <w:szCs w:val="24"/>
        </w:rPr>
      </w:pPr>
      <w:r w:rsidRPr="005F5E0B">
        <w:rPr>
          <w:rFonts w:eastAsiaTheme="minorEastAsia"/>
          <w:sz w:val="24"/>
          <w:szCs w:val="24"/>
        </w:rPr>
        <w:t xml:space="preserve">Garden Club – </w:t>
      </w:r>
      <w:r w:rsidR="005F5E0B" w:rsidRPr="005F5E0B">
        <w:rPr>
          <w:rFonts w:eastAsiaTheme="minorEastAsia"/>
          <w:sz w:val="24"/>
          <w:szCs w:val="24"/>
        </w:rPr>
        <w:t xml:space="preserve">ongoing </w:t>
      </w:r>
      <w:r w:rsidRPr="005F5E0B">
        <w:rPr>
          <w:rFonts w:eastAsiaTheme="minorEastAsia"/>
          <w:sz w:val="24"/>
          <w:szCs w:val="24"/>
        </w:rPr>
        <w:t>weekly throughout the school year</w:t>
      </w:r>
    </w:p>
    <w:p w14:paraId="047F5933" w14:textId="7458B360" w:rsidR="6DA14869" w:rsidRDefault="6DA14869"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Ensure that educational services are provided by highly qualified teachers and paraprofessionals.</w:t>
      </w:r>
    </w:p>
    <w:p w14:paraId="7154C97A" w14:textId="62F6EAA2" w:rsidR="3F9D0286" w:rsidRDefault="6DA14869" w:rsidP="729DBA4F">
      <w:pPr>
        <w:pStyle w:val="ListParagraph"/>
        <w:numPr>
          <w:ilvl w:val="0"/>
          <w:numId w:val="2"/>
        </w:numPr>
        <w:rPr>
          <w:rFonts w:eastAsiaTheme="minorEastAsia"/>
          <w:b/>
          <w:bCs/>
          <w:color w:val="292929"/>
          <w:sz w:val="24"/>
          <w:szCs w:val="24"/>
        </w:rPr>
      </w:pPr>
      <w:r w:rsidRPr="729DBA4F">
        <w:rPr>
          <w:rFonts w:eastAsiaTheme="minorEastAsia"/>
          <w:color w:val="292929"/>
          <w:sz w:val="24"/>
          <w:szCs w:val="24"/>
        </w:rPr>
        <w:t>Ensure that high quality on-going professional development activities are available to staff and these activities increase teacher capacity in making instructional decisions.</w:t>
      </w:r>
    </w:p>
    <w:p w14:paraId="4872217F" w14:textId="23D35CBC" w:rsidR="729DBA4F" w:rsidRDefault="729DBA4F" w:rsidP="729DBA4F">
      <w:pPr>
        <w:rPr>
          <w:rFonts w:eastAsiaTheme="minorEastAsia"/>
          <w:b/>
          <w:bCs/>
          <w:color w:val="292929"/>
          <w:sz w:val="24"/>
          <w:szCs w:val="24"/>
        </w:rPr>
      </w:pPr>
    </w:p>
    <w:p w14:paraId="5AEF0397" w14:textId="5CF6166F" w:rsidR="08B303C1" w:rsidRDefault="08B303C1" w:rsidP="3F9D0286">
      <w:pPr>
        <w:rPr>
          <w:rFonts w:eastAsiaTheme="minorEastAsia"/>
          <w:b/>
          <w:bCs/>
          <w:color w:val="292929"/>
          <w:sz w:val="24"/>
          <w:szCs w:val="24"/>
        </w:rPr>
      </w:pPr>
      <w:r w:rsidRPr="3F9D0286">
        <w:rPr>
          <w:rFonts w:eastAsiaTheme="minorEastAsia"/>
          <w:b/>
          <w:bCs/>
          <w:color w:val="292929"/>
          <w:sz w:val="24"/>
          <w:szCs w:val="24"/>
        </w:rPr>
        <w:t>Student responsibilities:</w:t>
      </w:r>
    </w:p>
    <w:p w14:paraId="3117E8A6" w14:textId="6CCF844C" w:rsidR="08B303C1" w:rsidRDefault="08B303C1" w:rsidP="3F9D0286">
      <w:pPr>
        <w:rPr>
          <w:rFonts w:eastAsiaTheme="minorEastAsia"/>
          <w:color w:val="292929"/>
          <w:sz w:val="24"/>
          <w:szCs w:val="24"/>
        </w:rPr>
      </w:pPr>
      <w:r w:rsidRPr="3F9D0286">
        <w:rPr>
          <w:rFonts w:eastAsiaTheme="minorEastAsia"/>
          <w:color w:val="292929"/>
          <w:sz w:val="24"/>
          <w:szCs w:val="24"/>
        </w:rPr>
        <w:t>I will strive to…</w:t>
      </w:r>
    </w:p>
    <w:p w14:paraId="40695195" w14:textId="36338AB0"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Actively participate in learning during each day at school.</w:t>
      </w:r>
    </w:p>
    <w:p w14:paraId="50C499F1" w14:textId="786E8B08"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 xml:space="preserve">Have my materials ready for class and give my best effort on all assigned </w:t>
      </w:r>
      <w:r w:rsidR="51EFBE40" w:rsidRPr="729DBA4F">
        <w:rPr>
          <w:rFonts w:eastAsiaTheme="minorEastAsia"/>
          <w:color w:val="292929"/>
          <w:sz w:val="24"/>
          <w:szCs w:val="24"/>
        </w:rPr>
        <w:t>schoolwork</w:t>
      </w:r>
      <w:r w:rsidRPr="729DBA4F">
        <w:rPr>
          <w:rFonts w:eastAsiaTheme="minorEastAsia"/>
          <w:color w:val="292929"/>
          <w:sz w:val="24"/>
          <w:szCs w:val="24"/>
        </w:rPr>
        <w:t xml:space="preserve"> and assessments.</w:t>
      </w:r>
    </w:p>
    <w:p w14:paraId="16A6CF4D" w14:textId="0B2BE95A"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Always complete assessments and practice assignments on time.</w:t>
      </w:r>
    </w:p>
    <w:p w14:paraId="6C21C6E3" w14:textId="1EBDBE4E"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 xml:space="preserve">Ask </w:t>
      </w:r>
      <w:r w:rsidR="6CDD43D6" w:rsidRPr="729DBA4F">
        <w:rPr>
          <w:rFonts w:eastAsiaTheme="minorEastAsia"/>
          <w:color w:val="292929"/>
          <w:sz w:val="24"/>
          <w:szCs w:val="24"/>
        </w:rPr>
        <w:t>questions to strengthen my skills.</w:t>
      </w:r>
    </w:p>
    <w:p w14:paraId="53E6D05B" w14:textId="10262518"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Make reading a daily habit.</w:t>
      </w:r>
    </w:p>
    <w:p w14:paraId="0014DC77" w14:textId="28480F67"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Communicate questions and/or problems to my teachers.</w:t>
      </w:r>
    </w:p>
    <w:p w14:paraId="43FADF71" w14:textId="40F5B24A" w:rsidR="513A1F6D" w:rsidRDefault="513A1F6D" w:rsidP="729DBA4F">
      <w:pPr>
        <w:pStyle w:val="ListParagraph"/>
        <w:numPr>
          <w:ilvl w:val="0"/>
          <w:numId w:val="2"/>
        </w:numPr>
        <w:rPr>
          <w:rFonts w:eastAsiaTheme="minorEastAsia"/>
          <w:sz w:val="24"/>
          <w:szCs w:val="24"/>
        </w:rPr>
      </w:pPr>
      <w:r w:rsidRPr="729DBA4F">
        <w:rPr>
          <w:rFonts w:eastAsiaTheme="minorEastAsia"/>
          <w:sz w:val="24"/>
          <w:szCs w:val="24"/>
        </w:rPr>
        <w:t>Follow school rules and expectations</w:t>
      </w:r>
      <w:r w:rsidR="4F2E8C58" w:rsidRPr="729DBA4F">
        <w:rPr>
          <w:rFonts w:eastAsiaTheme="minorEastAsia"/>
          <w:sz w:val="24"/>
          <w:szCs w:val="24"/>
        </w:rPr>
        <w:t>.</w:t>
      </w:r>
    </w:p>
    <w:p w14:paraId="2D2FBB65" w14:textId="2A7B2B31" w:rsidR="08B303C1" w:rsidRDefault="08B303C1" w:rsidP="3F9D0286">
      <w:pPr>
        <w:pStyle w:val="Heading3"/>
        <w:rPr>
          <w:rFonts w:asciiTheme="minorHAnsi" w:eastAsiaTheme="minorEastAsia" w:hAnsiTheme="minorHAnsi" w:cstheme="minorBidi"/>
          <w:b/>
          <w:bCs/>
          <w:color w:val="292929"/>
        </w:rPr>
      </w:pPr>
      <w:r w:rsidRPr="3F9D0286">
        <w:rPr>
          <w:rFonts w:asciiTheme="minorHAnsi" w:eastAsiaTheme="minorEastAsia" w:hAnsiTheme="minorHAnsi" w:cstheme="minorBidi"/>
          <w:b/>
          <w:bCs/>
          <w:color w:val="292929"/>
        </w:rPr>
        <w:t>Parent/Caregiver responsibilities:</w:t>
      </w:r>
    </w:p>
    <w:p w14:paraId="69C51833" w14:textId="3A33AD17" w:rsidR="08B303C1" w:rsidRDefault="08B303C1" w:rsidP="3F9D0286">
      <w:pPr>
        <w:rPr>
          <w:rFonts w:eastAsiaTheme="minorEastAsia"/>
          <w:color w:val="292929"/>
          <w:sz w:val="24"/>
          <w:szCs w:val="24"/>
        </w:rPr>
      </w:pPr>
      <w:r w:rsidRPr="3F9D0286">
        <w:rPr>
          <w:rFonts w:eastAsiaTheme="minorEastAsia"/>
          <w:color w:val="292929"/>
          <w:sz w:val="24"/>
          <w:szCs w:val="24"/>
        </w:rPr>
        <w:t>I will strive to…</w:t>
      </w:r>
    </w:p>
    <w:p w14:paraId="16FD3B77" w14:textId="5D59BACE"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Ensure that my child attends school regularly and is on time (at least 90% of the school year).</w:t>
      </w:r>
    </w:p>
    <w:p w14:paraId="5C48052D" w14:textId="523AEB01"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 xml:space="preserve">Communicate with the school when my child </w:t>
      </w:r>
      <w:r w:rsidR="482B8C86" w:rsidRPr="729DBA4F">
        <w:rPr>
          <w:rFonts w:eastAsiaTheme="minorEastAsia"/>
          <w:color w:val="292929"/>
          <w:sz w:val="24"/>
          <w:szCs w:val="24"/>
        </w:rPr>
        <w:t>is</w:t>
      </w:r>
      <w:r w:rsidRPr="729DBA4F">
        <w:rPr>
          <w:rFonts w:eastAsiaTheme="minorEastAsia"/>
          <w:color w:val="292929"/>
          <w:sz w:val="24"/>
          <w:szCs w:val="24"/>
        </w:rPr>
        <w:t xml:space="preserve"> absent</w:t>
      </w:r>
      <w:r w:rsidR="33C6F9C5" w:rsidRPr="729DBA4F">
        <w:rPr>
          <w:rFonts w:eastAsiaTheme="minorEastAsia"/>
          <w:color w:val="292929"/>
          <w:sz w:val="24"/>
          <w:szCs w:val="24"/>
        </w:rPr>
        <w:t>.</w:t>
      </w:r>
    </w:p>
    <w:p w14:paraId="1C823722" w14:textId="35472DB4" w:rsidR="08B303C1" w:rsidRDefault="08B303C1" w:rsidP="729DBA4F">
      <w:pPr>
        <w:pStyle w:val="ListParagraph"/>
        <w:numPr>
          <w:ilvl w:val="0"/>
          <w:numId w:val="2"/>
        </w:numPr>
        <w:rPr>
          <w:rFonts w:eastAsiaTheme="minorEastAsia"/>
          <w:color w:val="292929"/>
          <w:sz w:val="24"/>
          <w:szCs w:val="24"/>
        </w:rPr>
      </w:pPr>
      <w:r w:rsidRPr="729DBA4F">
        <w:rPr>
          <w:rFonts w:eastAsiaTheme="minorEastAsia"/>
          <w:color w:val="292929"/>
          <w:sz w:val="24"/>
          <w:szCs w:val="24"/>
        </w:rPr>
        <w:t xml:space="preserve">Provide for my child’s physical and emotional needs, </w:t>
      </w:r>
      <w:r w:rsidR="1EC60735" w:rsidRPr="729DBA4F">
        <w:rPr>
          <w:rFonts w:eastAsiaTheme="minorEastAsia"/>
          <w:color w:val="292929"/>
          <w:sz w:val="24"/>
          <w:szCs w:val="24"/>
        </w:rPr>
        <w:t>e.g.,</w:t>
      </w:r>
      <w:r w:rsidRPr="729DBA4F">
        <w:rPr>
          <w:rFonts w:eastAsiaTheme="minorEastAsia"/>
          <w:color w:val="292929"/>
          <w:sz w:val="24"/>
          <w:szCs w:val="24"/>
        </w:rPr>
        <w:t xml:space="preserve"> glasses, hearing aids, stability, support, etc.</w:t>
      </w:r>
      <w:r w:rsidR="2B3945E3" w:rsidRPr="729DBA4F">
        <w:rPr>
          <w:rFonts w:eastAsiaTheme="minorEastAsia"/>
          <w:color w:val="292929"/>
          <w:sz w:val="24"/>
          <w:szCs w:val="24"/>
        </w:rPr>
        <w:t xml:space="preserve"> </w:t>
      </w:r>
    </w:p>
    <w:p w14:paraId="22D3D459" w14:textId="20EEFDC6" w:rsidR="08B303C1" w:rsidRDefault="0F7B21F2" w:rsidP="729DBA4F">
      <w:pPr>
        <w:pStyle w:val="ListParagraph"/>
        <w:numPr>
          <w:ilvl w:val="0"/>
          <w:numId w:val="2"/>
        </w:numPr>
        <w:rPr>
          <w:rFonts w:eastAsiaTheme="minorEastAsia"/>
          <w:sz w:val="24"/>
          <w:szCs w:val="24"/>
        </w:rPr>
      </w:pPr>
      <w:r w:rsidRPr="729DBA4F">
        <w:rPr>
          <w:rFonts w:eastAsiaTheme="minorEastAsia"/>
          <w:color w:val="292929"/>
          <w:sz w:val="24"/>
          <w:szCs w:val="24"/>
        </w:rPr>
        <w:t>Access help with my child’s physical and emotional needs by communicating with school staff.</w:t>
      </w:r>
      <w:r w:rsidR="04335B32" w:rsidRPr="729DBA4F">
        <w:rPr>
          <w:rFonts w:eastAsiaTheme="minorEastAsia"/>
          <w:color w:val="292929"/>
          <w:sz w:val="24"/>
          <w:szCs w:val="24"/>
        </w:rPr>
        <w:t xml:space="preserve"> </w:t>
      </w:r>
      <w:r w:rsidR="04335B32" w:rsidRPr="729DBA4F">
        <w:rPr>
          <w:rFonts w:eastAsiaTheme="minorEastAsia"/>
          <w:sz w:val="24"/>
          <w:szCs w:val="24"/>
        </w:rPr>
        <w:t>(</w:t>
      </w:r>
      <w:r w:rsidR="00BF5325">
        <w:rPr>
          <w:rFonts w:eastAsiaTheme="minorEastAsia"/>
          <w:sz w:val="24"/>
          <w:szCs w:val="24"/>
        </w:rPr>
        <w:t xml:space="preserve">School </w:t>
      </w:r>
      <w:r w:rsidR="00BF5325" w:rsidRPr="005F5E0B">
        <w:rPr>
          <w:rFonts w:eastAsiaTheme="minorEastAsia"/>
          <w:sz w:val="24"/>
          <w:szCs w:val="24"/>
        </w:rPr>
        <w:t xml:space="preserve">Counselor Ines </w:t>
      </w:r>
      <w:proofErr w:type="spellStart"/>
      <w:r w:rsidR="00BF5325" w:rsidRPr="005F5E0B">
        <w:rPr>
          <w:rFonts w:eastAsiaTheme="minorEastAsia"/>
          <w:sz w:val="24"/>
          <w:szCs w:val="24"/>
        </w:rPr>
        <w:t>Lazalde</w:t>
      </w:r>
      <w:proofErr w:type="spellEnd"/>
      <w:r w:rsidR="00BF5325" w:rsidRPr="005F5E0B">
        <w:rPr>
          <w:rFonts w:eastAsiaTheme="minorEastAsia"/>
          <w:sz w:val="24"/>
          <w:szCs w:val="24"/>
        </w:rPr>
        <w:t xml:space="preserve"> – </w:t>
      </w:r>
      <w:hyperlink r:id="rId5" w:history="1">
        <w:r w:rsidR="00BF5325" w:rsidRPr="005F5E0B">
          <w:rPr>
            <w:rStyle w:val="Hyperlink"/>
            <w:rFonts w:eastAsiaTheme="minorEastAsia"/>
            <w:color w:val="auto"/>
            <w:sz w:val="24"/>
            <w:szCs w:val="24"/>
          </w:rPr>
          <w:t>ines.lazalde@slcschools.org</w:t>
        </w:r>
      </w:hyperlink>
      <w:r w:rsidR="00BF5325" w:rsidRPr="005F5E0B">
        <w:rPr>
          <w:rFonts w:eastAsiaTheme="minorEastAsia"/>
          <w:sz w:val="24"/>
          <w:szCs w:val="24"/>
        </w:rPr>
        <w:t xml:space="preserve">; </w:t>
      </w:r>
      <w:r w:rsidR="00A21758" w:rsidRPr="005F5E0B">
        <w:rPr>
          <w:rFonts w:eastAsiaTheme="minorEastAsia"/>
          <w:sz w:val="24"/>
          <w:szCs w:val="24"/>
        </w:rPr>
        <w:t xml:space="preserve">School Social Worker - </w:t>
      </w:r>
      <w:hyperlink r:id="rId6" w:history="1">
        <w:r w:rsidR="00A21758" w:rsidRPr="005F5E0B">
          <w:rPr>
            <w:rStyle w:val="Hyperlink"/>
            <w:rFonts w:eastAsiaTheme="minorEastAsia"/>
            <w:color w:val="auto"/>
            <w:sz w:val="24"/>
            <w:szCs w:val="24"/>
          </w:rPr>
          <w:t>jamie.valerio-figueroa@slcschools.org</w:t>
        </w:r>
      </w:hyperlink>
      <w:r w:rsidR="00A21758" w:rsidRPr="005F5E0B">
        <w:rPr>
          <w:rFonts w:eastAsiaTheme="minorEastAsia"/>
          <w:sz w:val="24"/>
          <w:szCs w:val="24"/>
        </w:rPr>
        <w:t xml:space="preserve">; Family School Collaboration Specialist Karina Lugo </w:t>
      </w:r>
      <w:proofErr w:type="spellStart"/>
      <w:r w:rsidR="00A21758" w:rsidRPr="005F5E0B">
        <w:rPr>
          <w:rFonts w:eastAsiaTheme="minorEastAsia"/>
          <w:sz w:val="24"/>
          <w:szCs w:val="24"/>
        </w:rPr>
        <w:t>Villalba</w:t>
      </w:r>
      <w:proofErr w:type="spellEnd"/>
      <w:r w:rsidR="00A21758" w:rsidRPr="005F5E0B">
        <w:rPr>
          <w:rFonts w:eastAsiaTheme="minorEastAsia"/>
          <w:sz w:val="24"/>
          <w:szCs w:val="24"/>
        </w:rPr>
        <w:t xml:space="preserve"> - karina.lugovillalba@slcschools.org</w:t>
      </w:r>
      <w:r w:rsidR="04335B32" w:rsidRPr="005F5E0B">
        <w:rPr>
          <w:rFonts w:eastAsiaTheme="minorEastAsia"/>
          <w:sz w:val="24"/>
          <w:szCs w:val="24"/>
        </w:rPr>
        <w:t>)</w:t>
      </w:r>
    </w:p>
    <w:p w14:paraId="60DA3362" w14:textId="06A5BDE0" w:rsidR="08B303C1" w:rsidRDefault="08B303C1" w:rsidP="729DBA4F">
      <w:pPr>
        <w:pStyle w:val="ListParagraph"/>
        <w:numPr>
          <w:ilvl w:val="0"/>
          <w:numId w:val="2"/>
        </w:numPr>
        <w:rPr>
          <w:rFonts w:eastAsiaTheme="minorEastAsia"/>
          <w:color w:val="292929"/>
          <w:sz w:val="24"/>
          <w:szCs w:val="24"/>
        </w:rPr>
      </w:pPr>
      <w:r w:rsidRPr="729DBA4F">
        <w:rPr>
          <w:rFonts w:eastAsiaTheme="minorEastAsia"/>
          <w:color w:val="292929"/>
          <w:sz w:val="24"/>
          <w:szCs w:val="24"/>
        </w:rPr>
        <w:t>Make certain my child comes to school well rested and ready to learn.</w:t>
      </w:r>
    </w:p>
    <w:p w14:paraId="09A71EE5" w14:textId="41548F54"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Monitor my child’s screen time and content.</w:t>
      </w:r>
    </w:p>
    <w:p w14:paraId="6DF60F0D" w14:textId="5A36C7A7"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Communicate openly with my child and school staff and return school communication in a timely manner.</w:t>
      </w:r>
    </w:p>
    <w:p w14:paraId="2595745C" w14:textId="6FA97AF5"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Empty and/or check the backpack with my child each day and participate with my child in doing any necessary practice homework.</w:t>
      </w:r>
    </w:p>
    <w:p w14:paraId="6CFF2E8E" w14:textId="3CFF5E27"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Provide an appropriate environment and set a routine for studying and read</w:t>
      </w:r>
      <w:r w:rsidR="0FD6190F" w:rsidRPr="729DBA4F">
        <w:rPr>
          <w:rFonts w:eastAsiaTheme="minorEastAsia"/>
          <w:color w:val="292929"/>
          <w:sz w:val="24"/>
          <w:szCs w:val="24"/>
        </w:rPr>
        <w:t>ing</w:t>
      </w:r>
      <w:r w:rsidRPr="729DBA4F">
        <w:rPr>
          <w:rFonts w:eastAsiaTheme="minorEastAsia"/>
          <w:color w:val="292929"/>
          <w:sz w:val="24"/>
          <w:szCs w:val="24"/>
        </w:rPr>
        <w:t xml:space="preserve"> to/with my child for at least twenty minutes daily</w:t>
      </w:r>
      <w:r w:rsidR="00A21758">
        <w:rPr>
          <w:rFonts w:eastAsiaTheme="minorEastAsia"/>
          <w:color w:val="292929"/>
          <w:sz w:val="24"/>
          <w:szCs w:val="24"/>
        </w:rPr>
        <w:t>.</w:t>
      </w:r>
    </w:p>
    <w:p w14:paraId="79E55913" w14:textId="38171CEC"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Participate</w:t>
      </w:r>
      <w:r w:rsidR="0A8F61B0" w:rsidRPr="729DBA4F">
        <w:rPr>
          <w:rFonts w:eastAsiaTheme="minorEastAsia"/>
          <w:color w:val="292929"/>
          <w:sz w:val="24"/>
          <w:szCs w:val="24"/>
        </w:rPr>
        <w:t xml:space="preserve"> </w:t>
      </w:r>
      <w:r w:rsidRPr="729DBA4F">
        <w:rPr>
          <w:rFonts w:eastAsiaTheme="minorEastAsia"/>
          <w:color w:val="292929"/>
          <w:sz w:val="24"/>
          <w:szCs w:val="24"/>
        </w:rPr>
        <w:t>regularly in school and classroom activities as much as possible.</w:t>
      </w:r>
    </w:p>
    <w:p w14:paraId="19837FE2" w14:textId="5BA1CD67"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Attend SEP meetings and be involved in setting learning goals with the teacher and my child.</w:t>
      </w:r>
    </w:p>
    <w:p w14:paraId="42374D6A" w14:textId="2652161B"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Support the school and teachers with the positive behavior program.</w:t>
      </w:r>
    </w:p>
    <w:p w14:paraId="3FFE7953" w14:textId="7B23994E" w:rsidR="08B303C1" w:rsidRDefault="08B303C1" w:rsidP="3F9D0286">
      <w:pPr>
        <w:pStyle w:val="ListParagraph"/>
        <w:numPr>
          <w:ilvl w:val="0"/>
          <w:numId w:val="2"/>
        </w:numPr>
        <w:rPr>
          <w:rFonts w:eastAsiaTheme="minorEastAsia"/>
          <w:color w:val="292929"/>
          <w:sz w:val="24"/>
          <w:szCs w:val="24"/>
        </w:rPr>
      </w:pPr>
      <w:r w:rsidRPr="729DBA4F">
        <w:rPr>
          <w:rFonts w:eastAsiaTheme="minorEastAsia"/>
          <w:color w:val="292929"/>
          <w:sz w:val="24"/>
          <w:szCs w:val="24"/>
        </w:rPr>
        <w:t>Participate in school decisions as they relate to my child’s education by serving, to the extent possible, on policy advisory groups</w:t>
      </w:r>
      <w:r w:rsidR="5C3E9CA1" w:rsidRPr="729DBA4F">
        <w:rPr>
          <w:rFonts w:eastAsiaTheme="minorEastAsia"/>
          <w:color w:val="292929"/>
          <w:sz w:val="24"/>
          <w:szCs w:val="24"/>
        </w:rPr>
        <w:t xml:space="preserve">, School Community Council, and/or PTA. </w:t>
      </w:r>
      <w:r>
        <w:br/>
      </w:r>
    </w:p>
    <w:p w14:paraId="5E4513EB" w14:textId="73DCB177" w:rsidR="3F9D0286" w:rsidRDefault="3F9D0286" w:rsidP="3F9D0286">
      <w:pPr>
        <w:rPr>
          <w:rFonts w:eastAsiaTheme="minorEastAsia"/>
          <w:b/>
          <w:bCs/>
          <w:sz w:val="24"/>
          <w:szCs w:val="24"/>
        </w:rPr>
      </w:pPr>
    </w:p>
    <w:p w14:paraId="68F44DFC" w14:textId="312892B3" w:rsidR="7CBE3CCC" w:rsidRDefault="7CBE3CCC" w:rsidP="3F9D0286">
      <w:pPr>
        <w:rPr>
          <w:rFonts w:eastAsiaTheme="minorEastAsia"/>
          <w:b/>
          <w:bCs/>
          <w:sz w:val="24"/>
          <w:szCs w:val="24"/>
        </w:rPr>
      </w:pPr>
      <w:r w:rsidRPr="3F9D0286">
        <w:rPr>
          <w:rFonts w:eastAsiaTheme="minorEastAsia"/>
          <w:b/>
          <w:bCs/>
          <w:sz w:val="24"/>
          <w:szCs w:val="24"/>
        </w:rPr>
        <w:t>Parent Signature__________________________________________ Date ___________________________</w:t>
      </w:r>
    </w:p>
    <w:p w14:paraId="6EACADEE" w14:textId="7A5A392F" w:rsidR="3F9D0286" w:rsidRDefault="3F9D0286" w:rsidP="3F9D0286">
      <w:pPr>
        <w:rPr>
          <w:rFonts w:eastAsiaTheme="minorEastAsia"/>
          <w:b/>
          <w:bCs/>
          <w:sz w:val="24"/>
          <w:szCs w:val="24"/>
        </w:rPr>
      </w:pPr>
    </w:p>
    <w:p w14:paraId="621CEF15" w14:textId="6F0EDD98" w:rsidR="7CBE3CCC" w:rsidRDefault="7CBE3CCC" w:rsidP="3F9D0286">
      <w:pPr>
        <w:rPr>
          <w:rFonts w:eastAsiaTheme="minorEastAsia"/>
          <w:b/>
          <w:bCs/>
          <w:sz w:val="24"/>
          <w:szCs w:val="24"/>
        </w:rPr>
      </w:pPr>
      <w:r w:rsidRPr="3F9D0286">
        <w:rPr>
          <w:rFonts w:eastAsiaTheme="minorEastAsia"/>
          <w:b/>
          <w:bCs/>
          <w:sz w:val="24"/>
          <w:szCs w:val="24"/>
        </w:rPr>
        <w:t>Student Signature_________________________________________ Date____________________________</w:t>
      </w:r>
    </w:p>
    <w:p w14:paraId="3C37E763" w14:textId="77DCDE5A" w:rsidR="3F9D0286" w:rsidRDefault="3F9D0286" w:rsidP="3F9D0286">
      <w:pPr>
        <w:rPr>
          <w:rFonts w:eastAsiaTheme="minorEastAsia"/>
          <w:b/>
          <w:bCs/>
          <w:sz w:val="24"/>
          <w:szCs w:val="24"/>
        </w:rPr>
      </w:pPr>
    </w:p>
    <w:p w14:paraId="71568C24" w14:textId="334E158F" w:rsidR="7881F43E" w:rsidRDefault="7881F43E" w:rsidP="3F9D0286">
      <w:pPr>
        <w:rPr>
          <w:rFonts w:eastAsiaTheme="minorEastAsia"/>
          <w:b/>
          <w:bCs/>
          <w:sz w:val="24"/>
          <w:szCs w:val="24"/>
        </w:rPr>
      </w:pPr>
      <w:r w:rsidRPr="3F9D0286">
        <w:rPr>
          <w:rFonts w:eastAsiaTheme="minorEastAsia"/>
          <w:b/>
          <w:bCs/>
          <w:sz w:val="24"/>
          <w:szCs w:val="24"/>
        </w:rPr>
        <w:t>Teacher Signature_________________________________________Date____________________________</w:t>
      </w:r>
    </w:p>
    <w:sectPr w:rsidR="7881F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XWXPiTu" int2:invalidationBookmarkName="" int2:hashCode="AAQLq4p4dDjCwM" int2:id="26i6xH0N">
      <int2:state int2:value="Rejected" int2:type="LegacyProofing"/>
    </int2:bookmark>
    <int2:bookmark int2:bookmarkName="_Int_6cdW543G" int2:invalidationBookmarkName="" int2:hashCode="qyZOYSkXDx+AbW" int2:id="gt5Db02D">
      <int2:state int2:value="Rejected" int2:type="LegacyProofing"/>
    </int2:bookmark>
    <int2:bookmark int2:bookmarkName="_Int_rYkuXAU4" int2:invalidationBookmarkName="" int2:hashCode="EwcH4FIhM1SZFy" int2:id="h3MGxB6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7D21"/>
    <w:multiLevelType w:val="hybridMultilevel"/>
    <w:tmpl w:val="B216A276"/>
    <w:lvl w:ilvl="0" w:tplc="22603202">
      <w:start w:val="1"/>
      <w:numFmt w:val="bullet"/>
      <w:lvlText w:val=""/>
      <w:lvlJc w:val="left"/>
      <w:pPr>
        <w:ind w:left="720" w:hanging="360"/>
      </w:pPr>
      <w:rPr>
        <w:rFonts w:ascii="Symbol" w:hAnsi="Symbol" w:hint="default"/>
      </w:rPr>
    </w:lvl>
    <w:lvl w:ilvl="1" w:tplc="C06C9F72">
      <w:start w:val="1"/>
      <w:numFmt w:val="bullet"/>
      <w:lvlText w:val="o"/>
      <w:lvlJc w:val="left"/>
      <w:pPr>
        <w:ind w:left="1440" w:hanging="360"/>
      </w:pPr>
      <w:rPr>
        <w:rFonts w:ascii="Courier New" w:hAnsi="Courier New" w:hint="default"/>
      </w:rPr>
    </w:lvl>
    <w:lvl w:ilvl="2" w:tplc="7D56E712">
      <w:start w:val="1"/>
      <w:numFmt w:val="bullet"/>
      <w:lvlText w:val=""/>
      <w:lvlJc w:val="left"/>
      <w:pPr>
        <w:ind w:left="2160" w:hanging="360"/>
      </w:pPr>
      <w:rPr>
        <w:rFonts w:ascii="Wingdings" w:hAnsi="Wingdings" w:hint="default"/>
      </w:rPr>
    </w:lvl>
    <w:lvl w:ilvl="3" w:tplc="31E0B9B4">
      <w:start w:val="1"/>
      <w:numFmt w:val="bullet"/>
      <w:lvlText w:val=""/>
      <w:lvlJc w:val="left"/>
      <w:pPr>
        <w:ind w:left="2880" w:hanging="360"/>
      </w:pPr>
      <w:rPr>
        <w:rFonts w:ascii="Symbol" w:hAnsi="Symbol" w:hint="default"/>
      </w:rPr>
    </w:lvl>
    <w:lvl w:ilvl="4" w:tplc="E682A49E">
      <w:start w:val="1"/>
      <w:numFmt w:val="bullet"/>
      <w:lvlText w:val="o"/>
      <w:lvlJc w:val="left"/>
      <w:pPr>
        <w:ind w:left="3600" w:hanging="360"/>
      </w:pPr>
      <w:rPr>
        <w:rFonts w:ascii="Courier New" w:hAnsi="Courier New" w:hint="default"/>
      </w:rPr>
    </w:lvl>
    <w:lvl w:ilvl="5" w:tplc="C0029F18">
      <w:start w:val="1"/>
      <w:numFmt w:val="bullet"/>
      <w:lvlText w:val=""/>
      <w:lvlJc w:val="left"/>
      <w:pPr>
        <w:ind w:left="4320" w:hanging="360"/>
      </w:pPr>
      <w:rPr>
        <w:rFonts w:ascii="Wingdings" w:hAnsi="Wingdings" w:hint="default"/>
      </w:rPr>
    </w:lvl>
    <w:lvl w:ilvl="6" w:tplc="D116C066">
      <w:start w:val="1"/>
      <w:numFmt w:val="bullet"/>
      <w:lvlText w:val=""/>
      <w:lvlJc w:val="left"/>
      <w:pPr>
        <w:ind w:left="5040" w:hanging="360"/>
      </w:pPr>
      <w:rPr>
        <w:rFonts w:ascii="Symbol" w:hAnsi="Symbol" w:hint="default"/>
      </w:rPr>
    </w:lvl>
    <w:lvl w:ilvl="7" w:tplc="BF8E26F8">
      <w:start w:val="1"/>
      <w:numFmt w:val="bullet"/>
      <w:lvlText w:val="o"/>
      <w:lvlJc w:val="left"/>
      <w:pPr>
        <w:ind w:left="5760" w:hanging="360"/>
      </w:pPr>
      <w:rPr>
        <w:rFonts w:ascii="Courier New" w:hAnsi="Courier New" w:hint="default"/>
      </w:rPr>
    </w:lvl>
    <w:lvl w:ilvl="8" w:tplc="7EA632A4">
      <w:start w:val="1"/>
      <w:numFmt w:val="bullet"/>
      <w:lvlText w:val=""/>
      <w:lvlJc w:val="left"/>
      <w:pPr>
        <w:ind w:left="6480" w:hanging="360"/>
      </w:pPr>
      <w:rPr>
        <w:rFonts w:ascii="Wingdings" w:hAnsi="Wingdings" w:hint="default"/>
      </w:rPr>
    </w:lvl>
  </w:abstractNum>
  <w:abstractNum w:abstractNumId="1" w15:restartNumberingAfterBreak="0">
    <w:nsid w:val="3D38F67C"/>
    <w:multiLevelType w:val="hybridMultilevel"/>
    <w:tmpl w:val="83082F8A"/>
    <w:lvl w:ilvl="0" w:tplc="22C68CCC">
      <w:start w:val="1"/>
      <w:numFmt w:val="decimal"/>
      <w:lvlText w:val="%1."/>
      <w:lvlJc w:val="left"/>
      <w:pPr>
        <w:ind w:left="720" w:hanging="360"/>
      </w:pPr>
    </w:lvl>
    <w:lvl w:ilvl="1" w:tplc="09CAC92A">
      <w:start w:val="1"/>
      <w:numFmt w:val="lowerLetter"/>
      <w:lvlText w:val="%2."/>
      <w:lvlJc w:val="left"/>
      <w:pPr>
        <w:ind w:left="1440" w:hanging="360"/>
      </w:pPr>
    </w:lvl>
    <w:lvl w:ilvl="2" w:tplc="E8467E48">
      <w:start w:val="1"/>
      <w:numFmt w:val="lowerRoman"/>
      <w:lvlText w:val="%3."/>
      <w:lvlJc w:val="right"/>
      <w:pPr>
        <w:ind w:left="2160" w:hanging="180"/>
      </w:pPr>
    </w:lvl>
    <w:lvl w:ilvl="3" w:tplc="0180F350">
      <w:start w:val="1"/>
      <w:numFmt w:val="decimal"/>
      <w:lvlText w:val="%4."/>
      <w:lvlJc w:val="left"/>
      <w:pPr>
        <w:ind w:left="2880" w:hanging="360"/>
      </w:pPr>
    </w:lvl>
    <w:lvl w:ilvl="4" w:tplc="021C2F6E">
      <w:start w:val="1"/>
      <w:numFmt w:val="lowerLetter"/>
      <w:lvlText w:val="%5."/>
      <w:lvlJc w:val="left"/>
      <w:pPr>
        <w:ind w:left="3600" w:hanging="360"/>
      </w:pPr>
    </w:lvl>
    <w:lvl w:ilvl="5" w:tplc="F09C3E3A">
      <w:start w:val="1"/>
      <w:numFmt w:val="lowerRoman"/>
      <w:lvlText w:val="%6."/>
      <w:lvlJc w:val="right"/>
      <w:pPr>
        <w:ind w:left="4320" w:hanging="180"/>
      </w:pPr>
    </w:lvl>
    <w:lvl w:ilvl="6" w:tplc="8BAE16A6">
      <w:start w:val="1"/>
      <w:numFmt w:val="decimal"/>
      <w:lvlText w:val="%7."/>
      <w:lvlJc w:val="left"/>
      <w:pPr>
        <w:ind w:left="5040" w:hanging="360"/>
      </w:pPr>
    </w:lvl>
    <w:lvl w:ilvl="7" w:tplc="1B3AF1F4">
      <w:start w:val="1"/>
      <w:numFmt w:val="lowerLetter"/>
      <w:lvlText w:val="%8."/>
      <w:lvlJc w:val="left"/>
      <w:pPr>
        <w:ind w:left="5760" w:hanging="360"/>
      </w:pPr>
    </w:lvl>
    <w:lvl w:ilvl="8" w:tplc="C4D24C18">
      <w:start w:val="1"/>
      <w:numFmt w:val="lowerRoman"/>
      <w:lvlText w:val="%9."/>
      <w:lvlJc w:val="right"/>
      <w:pPr>
        <w:ind w:left="6480" w:hanging="180"/>
      </w:pPr>
    </w:lvl>
  </w:abstractNum>
  <w:num w:numId="1" w16cid:durableId="603652444">
    <w:abstractNumId w:val="1"/>
  </w:num>
  <w:num w:numId="2" w16cid:durableId="125416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90538C"/>
    <w:rsid w:val="001926AB"/>
    <w:rsid w:val="00554193"/>
    <w:rsid w:val="005F5E0B"/>
    <w:rsid w:val="007266A3"/>
    <w:rsid w:val="009F55F6"/>
    <w:rsid w:val="00A21758"/>
    <w:rsid w:val="00A95BB0"/>
    <w:rsid w:val="00B5155F"/>
    <w:rsid w:val="00BF5325"/>
    <w:rsid w:val="00E06960"/>
    <w:rsid w:val="00E56ECA"/>
    <w:rsid w:val="00E65D30"/>
    <w:rsid w:val="00ED555E"/>
    <w:rsid w:val="00FB6C8B"/>
    <w:rsid w:val="0193CBF8"/>
    <w:rsid w:val="02CE8E4B"/>
    <w:rsid w:val="04335B32"/>
    <w:rsid w:val="04414D06"/>
    <w:rsid w:val="04C4FC29"/>
    <w:rsid w:val="0501484E"/>
    <w:rsid w:val="05B6089F"/>
    <w:rsid w:val="0606AF8E"/>
    <w:rsid w:val="062A33B2"/>
    <w:rsid w:val="06BF671F"/>
    <w:rsid w:val="0751D900"/>
    <w:rsid w:val="07C60413"/>
    <w:rsid w:val="084A9421"/>
    <w:rsid w:val="08B303C1"/>
    <w:rsid w:val="093524AF"/>
    <w:rsid w:val="0A8F61B0"/>
    <w:rsid w:val="0C12B91E"/>
    <w:rsid w:val="0C7FD067"/>
    <w:rsid w:val="0C843E50"/>
    <w:rsid w:val="0D355AF6"/>
    <w:rsid w:val="0DD3718A"/>
    <w:rsid w:val="0DF09C74"/>
    <w:rsid w:val="0E43A70C"/>
    <w:rsid w:val="0F7B21F2"/>
    <w:rsid w:val="0FD6190F"/>
    <w:rsid w:val="1100A8CC"/>
    <w:rsid w:val="1157AF73"/>
    <w:rsid w:val="119EB645"/>
    <w:rsid w:val="11F24296"/>
    <w:rsid w:val="11F963ED"/>
    <w:rsid w:val="1208CC19"/>
    <w:rsid w:val="122B262C"/>
    <w:rsid w:val="129C792D"/>
    <w:rsid w:val="14026DFA"/>
    <w:rsid w:val="14ACD2AF"/>
    <w:rsid w:val="169280F0"/>
    <w:rsid w:val="194998FB"/>
    <w:rsid w:val="1978F333"/>
    <w:rsid w:val="1A49C4EC"/>
    <w:rsid w:val="1AA29D7C"/>
    <w:rsid w:val="1B65F213"/>
    <w:rsid w:val="1C93E0ED"/>
    <w:rsid w:val="1D729ED0"/>
    <w:rsid w:val="1EC60735"/>
    <w:rsid w:val="1F09DCA5"/>
    <w:rsid w:val="20845AB5"/>
    <w:rsid w:val="22A76105"/>
    <w:rsid w:val="230BB83C"/>
    <w:rsid w:val="2312B2D6"/>
    <w:rsid w:val="23C2ADCA"/>
    <w:rsid w:val="2457BBA4"/>
    <w:rsid w:val="247E0528"/>
    <w:rsid w:val="2543A251"/>
    <w:rsid w:val="255E7E2B"/>
    <w:rsid w:val="256432F0"/>
    <w:rsid w:val="258B160B"/>
    <w:rsid w:val="278F3F5C"/>
    <w:rsid w:val="2790ECD3"/>
    <w:rsid w:val="2876443D"/>
    <w:rsid w:val="2890A73A"/>
    <w:rsid w:val="28C2B6CD"/>
    <w:rsid w:val="29EB7BA3"/>
    <w:rsid w:val="2A772831"/>
    <w:rsid w:val="2AB272EA"/>
    <w:rsid w:val="2B3945E3"/>
    <w:rsid w:val="2BAF3EEB"/>
    <w:rsid w:val="2CA06CBF"/>
    <w:rsid w:val="2DB18FF0"/>
    <w:rsid w:val="2E2CD4F4"/>
    <w:rsid w:val="2ECFEA34"/>
    <w:rsid w:val="2F0DC87E"/>
    <w:rsid w:val="2F5DE951"/>
    <w:rsid w:val="3028AF59"/>
    <w:rsid w:val="306BBA95"/>
    <w:rsid w:val="307762BA"/>
    <w:rsid w:val="3127857E"/>
    <w:rsid w:val="31471F74"/>
    <w:rsid w:val="31DA8652"/>
    <w:rsid w:val="32078AF6"/>
    <w:rsid w:val="33C6F9C5"/>
    <w:rsid w:val="347EC036"/>
    <w:rsid w:val="349C1678"/>
    <w:rsid w:val="37543A55"/>
    <w:rsid w:val="37D3B73A"/>
    <w:rsid w:val="37E45A99"/>
    <w:rsid w:val="3890538C"/>
    <w:rsid w:val="38F00AB6"/>
    <w:rsid w:val="3ACAC3C8"/>
    <w:rsid w:val="3AF22F9F"/>
    <w:rsid w:val="3BF57F94"/>
    <w:rsid w:val="3DA54053"/>
    <w:rsid w:val="3DAA537C"/>
    <w:rsid w:val="3E29D061"/>
    <w:rsid w:val="3F21AE39"/>
    <w:rsid w:val="3F9D0286"/>
    <w:rsid w:val="3FCA8AC2"/>
    <w:rsid w:val="40E1F43E"/>
    <w:rsid w:val="421272CE"/>
    <w:rsid w:val="42637A90"/>
    <w:rsid w:val="4290289B"/>
    <w:rsid w:val="441481D7"/>
    <w:rsid w:val="454A1390"/>
    <w:rsid w:val="46E5E3F1"/>
    <w:rsid w:val="470E4EEA"/>
    <w:rsid w:val="4795DEE5"/>
    <w:rsid w:val="482B8C86"/>
    <w:rsid w:val="4A25F1DB"/>
    <w:rsid w:val="4AEF152C"/>
    <w:rsid w:val="4BD4DDBE"/>
    <w:rsid w:val="4CEB217C"/>
    <w:rsid w:val="4F16AB23"/>
    <w:rsid w:val="4F2E8C58"/>
    <w:rsid w:val="4F5BE514"/>
    <w:rsid w:val="4FD20701"/>
    <w:rsid w:val="5095335F"/>
    <w:rsid w:val="513A1F6D"/>
    <w:rsid w:val="51EFBE40"/>
    <w:rsid w:val="5230841E"/>
    <w:rsid w:val="54072841"/>
    <w:rsid w:val="55A2F8A2"/>
    <w:rsid w:val="56B26F9F"/>
    <w:rsid w:val="56F608D6"/>
    <w:rsid w:val="57A6FFE9"/>
    <w:rsid w:val="57B49807"/>
    <w:rsid w:val="5841F422"/>
    <w:rsid w:val="59E7AA47"/>
    <w:rsid w:val="5A935B60"/>
    <w:rsid w:val="5B7481BB"/>
    <w:rsid w:val="5C33759C"/>
    <w:rsid w:val="5C3E9CA1"/>
    <w:rsid w:val="5EB135A6"/>
    <w:rsid w:val="5F60A83E"/>
    <w:rsid w:val="5F6B165E"/>
    <w:rsid w:val="6208A4C1"/>
    <w:rsid w:val="65A7E195"/>
    <w:rsid w:val="65F7922E"/>
    <w:rsid w:val="66269E19"/>
    <w:rsid w:val="66FC2B51"/>
    <w:rsid w:val="67C26E7A"/>
    <w:rsid w:val="69094E13"/>
    <w:rsid w:val="69892EEF"/>
    <w:rsid w:val="6C27C678"/>
    <w:rsid w:val="6C6BA9CF"/>
    <w:rsid w:val="6CDD43D6"/>
    <w:rsid w:val="6DA14869"/>
    <w:rsid w:val="6E8BA9AF"/>
    <w:rsid w:val="6E99E2C9"/>
    <w:rsid w:val="7052586C"/>
    <w:rsid w:val="729DBA4F"/>
    <w:rsid w:val="73A22DA4"/>
    <w:rsid w:val="74CE988A"/>
    <w:rsid w:val="753E887A"/>
    <w:rsid w:val="7806120E"/>
    <w:rsid w:val="7881F43E"/>
    <w:rsid w:val="795DDD07"/>
    <w:rsid w:val="79AF14F4"/>
    <w:rsid w:val="79CC12D2"/>
    <w:rsid w:val="7ACA5C9E"/>
    <w:rsid w:val="7B3C7948"/>
    <w:rsid w:val="7B55A564"/>
    <w:rsid w:val="7CBE3CCC"/>
    <w:rsid w:val="7D03B394"/>
    <w:rsid w:val="7E81D409"/>
    <w:rsid w:val="7F5B2A1A"/>
    <w:rsid w:val="7FB9E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538C"/>
  <w15:chartTrackingRefBased/>
  <w15:docId w15:val="{F710AD4B-FB1F-4218-B1E0-5E3C4A6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F5325"/>
    <w:rPr>
      <w:color w:val="0563C1" w:themeColor="hyperlink"/>
      <w:u w:val="single"/>
    </w:rPr>
  </w:style>
  <w:style w:type="character" w:styleId="UnresolvedMention">
    <w:name w:val="Unresolved Mention"/>
    <w:basedOn w:val="DefaultParagraphFont"/>
    <w:uiPriority w:val="99"/>
    <w:semiHidden/>
    <w:unhideWhenUsed/>
    <w:rsid w:val="00BF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valerio-figueroa@slcschools.org" TargetMode="External"/><Relationship Id="rId5" Type="http://schemas.openxmlformats.org/officeDocument/2006/relationships/hyperlink" Target="mailto:ines.lazalde@slcschools.org"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Links>
    <vt:vector size="12" baseType="variant">
      <vt:variant>
        <vt:i4>3080207</vt:i4>
      </vt:variant>
      <vt:variant>
        <vt:i4>3</vt:i4>
      </vt:variant>
      <vt:variant>
        <vt:i4>0</vt:i4>
      </vt:variant>
      <vt:variant>
        <vt:i4>5</vt:i4>
      </vt:variant>
      <vt:variant>
        <vt:lpwstr>mailto:jamie.valerio-figueroa@slcschools.org</vt:lpwstr>
      </vt:variant>
      <vt:variant>
        <vt:lpwstr/>
      </vt:variant>
      <vt:variant>
        <vt:i4>458852</vt:i4>
      </vt:variant>
      <vt:variant>
        <vt:i4>0</vt:i4>
      </vt:variant>
      <vt:variant>
        <vt:i4>0</vt:i4>
      </vt:variant>
      <vt:variant>
        <vt:i4>5</vt:i4>
      </vt:variant>
      <vt:variant>
        <vt:lpwstr>mailto:ines.lazalde@slcschools.org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Pittam</dc:creator>
  <cp:keywords/>
  <dc:description/>
  <cp:lastModifiedBy>Matthew Teitter</cp:lastModifiedBy>
  <cp:revision>11</cp:revision>
  <dcterms:created xsi:type="dcterms:W3CDTF">2022-11-07T14:27:00Z</dcterms:created>
  <dcterms:modified xsi:type="dcterms:W3CDTF">2022-11-07T15:15:00Z</dcterms:modified>
</cp:coreProperties>
</file>